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0" w:rsidRPr="009C4726" w:rsidRDefault="007D7160" w:rsidP="007D716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7D7160" w:rsidRPr="009C4726" w:rsidRDefault="007D7160" w:rsidP="007D7160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D7160" w:rsidRPr="009C4726" w:rsidRDefault="007D7160" w:rsidP="007D7160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9C4726" w:rsidRPr="009C4726" w:rsidRDefault="007D7160" w:rsidP="007D7160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III</w:t>
      </w:r>
      <w:r w:rsidRPr="009C4726">
        <w:rPr>
          <w:b/>
        </w:rPr>
        <w:t xml:space="preserve"> квартале 20</w:t>
      </w:r>
      <w:r>
        <w:rPr>
          <w:b/>
        </w:rPr>
        <w:t>17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AE72F2" w:rsidP="00AE72F2">
      <w:r>
        <w:t xml:space="preserve">В Территориальный орган Федеральной службы государственной статистики по Забайкальскому краю в </w:t>
      </w:r>
      <w:r>
        <w:rPr>
          <w:lang w:val="en-US"/>
        </w:rPr>
        <w:t>III</w:t>
      </w:r>
      <w:r>
        <w:t xml:space="preserve"> квартале 20</w:t>
      </w:r>
      <w:r w:rsidRPr="006668D7">
        <w:t>17</w:t>
      </w:r>
      <w:r>
        <w:t xml:space="preserve"> года</w:t>
      </w:r>
      <w:r w:rsidR="009C4726">
        <w:t xml:space="preserve"> поступило </w:t>
      </w:r>
      <w:r w:rsidR="009A581C">
        <w:t xml:space="preserve">32 </w:t>
      </w:r>
      <w:r w:rsidR="009C4726">
        <w:t xml:space="preserve"> обращени</w:t>
      </w:r>
      <w:r w:rsidR="009A581C">
        <w:t>я</w:t>
      </w:r>
      <w:r w:rsidR="009C4726">
        <w:t xml:space="preserve">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9A581C">
        <w:t>20</w:t>
      </w:r>
      <w:r w:rsidR="002F4BEE">
        <w:t xml:space="preserve">, 2 месяц квартала - </w:t>
      </w:r>
      <w:r w:rsidR="009A581C">
        <w:t>7</w:t>
      </w:r>
      <w:r w:rsidR="002F4BEE">
        <w:t xml:space="preserve">, 3 месяц квартала - </w:t>
      </w:r>
      <w:r w:rsidR="009A581C">
        <w:t>5</w:t>
      </w:r>
      <w:r w:rsidR="002F4BEE">
        <w:t>)</w:t>
      </w:r>
      <w:r w:rsidR="009C4726">
        <w:t xml:space="preserve">, что на </w:t>
      </w:r>
      <w:r w:rsidR="009A581C">
        <w:t>40,6</w:t>
      </w:r>
      <w:r w:rsidR="00DC341C">
        <w:t xml:space="preserve"> </w:t>
      </w:r>
      <w:r w:rsidR="009C4726">
        <w:t>% меньше, чем в</w:t>
      </w:r>
      <w:r w:rsidR="009A581C">
        <w:t>о</w:t>
      </w:r>
      <w:r w:rsidR="009C4726">
        <w:t xml:space="preserve"> </w:t>
      </w:r>
      <w:r w:rsidR="009A581C">
        <w:rPr>
          <w:lang w:val="en-US"/>
        </w:rPr>
        <w:t>II</w:t>
      </w:r>
      <w:r w:rsidR="009C4726">
        <w:t xml:space="preserve"> квартале 20</w:t>
      </w:r>
      <w:r w:rsidR="009A581C" w:rsidRPr="009A581C">
        <w:t>17</w:t>
      </w:r>
      <w:r w:rsidR="009C4726"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656F67" w:rsidRPr="00656F67">
        <w:t>29</w:t>
      </w:r>
      <w:r>
        <w:t xml:space="preserve"> (</w:t>
      </w:r>
      <w:r w:rsidR="00656F67" w:rsidRPr="00656F67">
        <w:t>90</w:t>
      </w:r>
      <w:r w:rsidR="00656F67">
        <w:t>,</w:t>
      </w:r>
      <w:r w:rsidR="00656F67" w:rsidRPr="00656F67">
        <w:t>6</w:t>
      </w:r>
      <w:r w:rsidR="00DC341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- </w:t>
      </w:r>
      <w:r w:rsidR="00656F67">
        <w:t>3</w:t>
      </w:r>
      <w:r>
        <w:t xml:space="preserve"> (</w:t>
      </w:r>
      <w:r w:rsidR="00656F67">
        <w:t>9,4</w:t>
      </w:r>
      <w:r w:rsidR="00DC341C">
        <w:t xml:space="preserve"> 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656F67">
        <w:t>28</w:t>
      </w:r>
      <w:r w:rsidR="00763E75">
        <w:t xml:space="preserve"> (</w:t>
      </w:r>
      <w:r w:rsidR="00656F67">
        <w:t xml:space="preserve">87,5 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656F67">
        <w:t>2</w:t>
      </w:r>
      <w:r w:rsidR="00763E75">
        <w:t xml:space="preserve"> (</w:t>
      </w:r>
      <w:r w:rsidR="00656F67">
        <w:t xml:space="preserve">6,25 </w:t>
      </w:r>
      <w:r w:rsidR="00763E75">
        <w:t>%)</w:t>
      </w:r>
      <w:r>
        <w:t>;</w:t>
      </w:r>
    </w:p>
    <w:p w:rsidR="00BF2461" w:rsidRDefault="00DC341C" w:rsidP="009C4726">
      <w:r>
        <w:t>другой –</w:t>
      </w:r>
      <w:r w:rsidR="00BF2461">
        <w:t xml:space="preserve"> </w:t>
      </w:r>
      <w:r>
        <w:t xml:space="preserve">2 </w:t>
      </w:r>
      <w:r w:rsidR="00763E75">
        <w:t>(</w:t>
      </w:r>
      <w:r>
        <w:t xml:space="preserve">6,25 </w:t>
      </w:r>
      <w:r w:rsidR="00763E75">
        <w:t>%)</w:t>
      </w:r>
      <w:r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C85E61">
        <w:rPr>
          <w:lang w:val="en-US"/>
        </w:rPr>
        <w:t>III</w:t>
      </w:r>
      <w:r>
        <w:t xml:space="preserve"> квартале 20</w:t>
      </w:r>
      <w:r w:rsidR="00C85E61">
        <w:t>17</w:t>
      </w:r>
      <w:r>
        <w:t xml:space="preserve"> года обращений граждан по территориальному признаку показал, что </w:t>
      </w:r>
      <w:r w:rsidR="00C85E61">
        <w:t xml:space="preserve">26 (81,3 %) </w:t>
      </w:r>
      <w:r>
        <w:t>обращений поступило из</w:t>
      </w:r>
      <w:r w:rsidR="00C85E61">
        <w:t xml:space="preserve"> Забайкальского края. </w:t>
      </w:r>
      <w:r w:rsidR="005A5EE4">
        <w:t>Также п</w:t>
      </w:r>
      <w:r w:rsidR="00C85E61">
        <w:t>оступили обращения из городов Санкт-Петербург, Пермь, Алтайского края, Иркутской и Ленинградской областей.</w:t>
      </w:r>
    </w:p>
    <w:p w:rsidR="002F4BEE" w:rsidRDefault="002F4BEE" w:rsidP="009C4726">
      <w:r>
        <w:t xml:space="preserve">В </w:t>
      </w:r>
      <w:r w:rsidR="00645805">
        <w:rPr>
          <w:lang w:val="en-US"/>
        </w:rPr>
        <w:t>III</w:t>
      </w:r>
      <w:r>
        <w:t xml:space="preserve"> квартале 20</w:t>
      </w:r>
      <w:r w:rsidR="00645805">
        <w:t>17</w:t>
      </w:r>
      <w:r>
        <w:t xml:space="preserve"> года рассмотрено </w:t>
      </w:r>
      <w:r w:rsidR="00645805">
        <w:t>32</w:t>
      </w:r>
      <w:r>
        <w:t xml:space="preserve"> обращени</w:t>
      </w:r>
      <w:r w:rsidR="00645805">
        <w:t>я</w:t>
      </w:r>
      <w:r>
        <w:t xml:space="preserve"> граждан, что </w:t>
      </w:r>
      <w:r w:rsidR="003C2A9F">
        <w:t xml:space="preserve">на </w:t>
      </w:r>
      <w:r w:rsidR="00645805">
        <w:t xml:space="preserve">40,6 </w:t>
      </w:r>
      <w:r w:rsidR="003C2A9F">
        <w:t>% меньше</w:t>
      </w:r>
      <w:r w:rsidR="00763E75">
        <w:t>, чем в</w:t>
      </w:r>
      <w:r w:rsidR="00645805">
        <w:t xml:space="preserve">о </w:t>
      </w:r>
      <w:r w:rsidR="00645805">
        <w:rPr>
          <w:lang w:val="en-US"/>
        </w:rPr>
        <w:t>II</w:t>
      </w:r>
      <w:r w:rsidR="00645805">
        <w:t xml:space="preserve"> </w:t>
      </w:r>
      <w:r w:rsidR="00763E75">
        <w:t>квартале 20</w:t>
      </w:r>
      <w:r w:rsidR="00645805">
        <w:t>17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7510EF">
        <w:rPr>
          <w:lang w:val="en-US"/>
        </w:rPr>
        <w:t>III</w:t>
      </w:r>
      <w:r>
        <w:t xml:space="preserve"> квартале 20</w:t>
      </w:r>
      <w:r w:rsidR="007510EF">
        <w:t>17</w:t>
      </w:r>
      <w:r>
        <w:t xml:space="preserve"> года дано </w:t>
      </w:r>
      <w:r w:rsidR="007510EF">
        <w:t>32</w:t>
      </w:r>
      <w:r>
        <w:t xml:space="preserve"> ответ</w:t>
      </w:r>
      <w:r w:rsidR="007510EF">
        <w:t>а</w:t>
      </w:r>
      <w:r>
        <w:t xml:space="preserve">, что на </w:t>
      </w:r>
      <w:r w:rsidR="007510EF">
        <w:t xml:space="preserve">40,6 </w:t>
      </w:r>
      <w:r>
        <w:t>% меньше, чем в</w:t>
      </w:r>
      <w:r w:rsidR="007510EF">
        <w:t xml:space="preserve">о </w:t>
      </w:r>
      <w:r w:rsidR="007510EF">
        <w:rPr>
          <w:lang w:val="en-US"/>
        </w:rPr>
        <w:t>II</w:t>
      </w:r>
      <w:r>
        <w:t xml:space="preserve"> квартале 20</w:t>
      </w:r>
      <w:r w:rsidR="007510EF" w:rsidRPr="007510EF">
        <w:t>17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C32ACF" w:rsidRPr="00C32ACF">
        <w:t>31</w:t>
      </w:r>
      <w:r>
        <w:t xml:space="preserve"> (</w:t>
      </w:r>
      <w:r w:rsidR="00C32ACF" w:rsidRPr="00C32ACF">
        <w:t>96</w:t>
      </w:r>
      <w:r w:rsidR="00C32ACF">
        <w:t>,</w:t>
      </w:r>
      <w:r w:rsidR="00C32ACF" w:rsidRPr="00C32ACF">
        <w:t xml:space="preserve">9 </w:t>
      </w:r>
      <w:r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>
        <w:t>-</w:t>
      </w:r>
      <w:r w:rsidR="00C32ACF" w:rsidRPr="00C32ACF">
        <w:t xml:space="preserve"> 1</w:t>
      </w:r>
      <w:r>
        <w:t xml:space="preserve"> (</w:t>
      </w:r>
      <w:r w:rsidR="00C32ACF" w:rsidRPr="00C32ACF">
        <w:t>3</w:t>
      </w:r>
      <w:r w:rsidR="00C32ACF">
        <w:t>,</w:t>
      </w:r>
      <w:r w:rsidR="00C32ACF" w:rsidRPr="00C32ACF">
        <w:t xml:space="preserve">1 </w:t>
      </w:r>
      <w:r>
        <w:t>%)</w:t>
      </w:r>
      <w:r w:rsidR="00C32ACF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C32ACF">
        <w:t>29</w:t>
      </w:r>
      <w:r>
        <w:t xml:space="preserve"> (</w:t>
      </w:r>
      <w:r w:rsidR="00C32ACF">
        <w:t xml:space="preserve">90,6 </w:t>
      </w:r>
      <w:r>
        <w:t>%);</w:t>
      </w:r>
    </w:p>
    <w:p w:rsidR="008C45AB" w:rsidRDefault="008C45AB" w:rsidP="009C4726">
      <w:r>
        <w:t>"</w:t>
      </w:r>
      <w:r w:rsidR="00C32ACF">
        <w:t>предоставлена государственная услуга</w:t>
      </w:r>
      <w:r>
        <w:t xml:space="preserve">" - </w:t>
      </w:r>
      <w:r w:rsidR="00C32ACF">
        <w:t>3</w:t>
      </w:r>
      <w:r>
        <w:t xml:space="preserve"> (</w:t>
      </w:r>
      <w:r w:rsidR="00C32ACF">
        <w:t xml:space="preserve">9,4 </w:t>
      </w:r>
      <w:r>
        <w:t>%)</w:t>
      </w:r>
      <w:r w:rsidR="00C32ACF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>рассмотрено в установленные сроки -</w:t>
      </w:r>
      <w:r w:rsidR="00DE0191">
        <w:t xml:space="preserve"> 32</w:t>
      </w:r>
      <w:r>
        <w:t xml:space="preserve"> (</w:t>
      </w:r>
      <w:r w:rsidR="00DE0191">
        <w:t xml:space="preserve">100 </w:t>
      </w:r>
      <w:r>
        <w:t>%)</w:t>
      </w:r>
      <w:r w:rsidR="00DE019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DD57B7">
        <w:t>32</w:t>
      </w:r>
      <w:r>
        <w:t xml:space="preserve"> (</w:t>
      </w:r>
      <w:r w:rsidR="00DD57B7">
        <w:t xml:space="preserve">100 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8D7351">
        <w:t>Забайкалкрайстата</w:t>
      </w:r>
      <w:proofErr w:type="spellEnd"/>
      <w:r>
        <w:t xml:space="preserve"> - </w:t>
      </w:r>
      <w:r w:rsidR="008D7351">
        <w:t>30</w:t>
      </w:r>
      <w:r>
        <w:t xml:space="preserve"> (</w:t>
      </w:r>
      <w:r w:rsidR="008D7351">
        <w:t xml:space="preserve">93,8 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>
        <w:t xml:space="preserve">Росстата - </w:t>
      </w:r>
      <w:r w:rsidR="008D7351">
        <w:t>2</w:t>
      </w:r>
      <w:r>
        <w:t xml:space="preserve"> (</w:t>
      </w:r>
      <w:r w:rsidR="008D7351">
        <w:t xml:space="preserve">6,2 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BC3AA1">
        <w:rPr>
          <w:sz w:val="28"/>
          <w:szCs w:val="28"/>
          <w:lang w:val="en-US"/>
        </w:rPr>
        <w:t>III</w:t>
      </w:r>
      <w:r w:rsidR="00BC3AA1" w:rsidRPr="00BC3AA1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квартале 20</w:t>
      </w:r>
      <w:r w:rsidR="00BC3AA1" w:rsidRPr="00BC3AA1">
        <w:rPr>
          <w:sz w:val="28"/>
          <w:szCs w:val="28"/>
        </w:rPr>
        <w:t>17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F30390">
        <w:rPr>
          <w:sz w:val="28"/>
          <w:szCs w:val="28"/>
          <w:lang w:val="en-US"/>
        </w:rPr>
        <w:t>III</w:t>
      </w:r>
      <w:r w:rsidR="00567D2A" w:rsidRPr="00EE3703">
        <w:rPr>
          <w:sz w:val="28"/>
          <w:szCs w:val="28"/>
        </w:rPr>
        <w:t xml:space="preserve"> квартале 20</w:t>
      </w:r>
      <w:r w:rsidR="00F30390">
        <w:rPr>
          <w:sz w:val="28"/>
          <w:szCs w:val="28"/>
        </w:rPr>
        <w:t>17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C02B7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C02B7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721CBB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2E18CA" w:rsidRDefault="00C02B7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C54F3" w:rsidRPr="002E18CA" w:rsidRDefault="00C02B7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C54F3" w:rsidRPr="002E18CA" w:rsidRDefault="00721CBB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8" w:rsidRDefault="00F466E8" w:rsidP="00CD7746">
      <w:r>
        <w:separator/>
      </w:r>
    </w:p>
  </w:endnote>
  <w:endnote w:type="continuationSeparator" w:id="0">
    <w:p w:rsidR="00F466E8" w:rsidRDefault="00F466E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8" w:rsidRDefault="00F466E8" w:rsidP="00CD7746">
      <w:r>
        <w:separator/>
      </w:r>
    </w:p>
  </w:footnote>
  <w:footnote w:type="continuationSeparator" w:id="0">
    <w:p w:rsidR="00F466E8" w:rsidRDefault="00F466E8" w:rsidP="00CD7746">
      <w:r>
        <w:continuationSeparator/>
      </w:r>
    </w:p>
  </w:footnote>
  <w:footnote w:id="1">
    <w:p w:rsidR="00645805" w:rsidRDefault="00645805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645805" w:rsidRDefault="00645805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645805" w:rsidRDefault="006458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BB">
          <w:rPr>
            <w:noProof/>
          </w:rPr>
          <w:t>2</w:t>
        </w:r>
        <w:r>
          <w:fldChar w:fldCharType="end"/>
        </w:r>
      </w:p>
    </w:sdtContent>
  </w:sdt>
  <w:p w:rsidR="00645805" w:rsidRDefault="006458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A33CB"/>
    <w:rsid w:val="001C2FD0"/>
    <w:rsid w:val="001C4027"/>
    <w:rsid w:val="00261BB3"/>
    <w:rsid w:val="00280953"/>
    <w:rsid w:val="002E18CA"/>
    <w:rsid w:val="002F4BEE"/>
    <w:rsid w:val="003207F3"/>
    <w:rsid w:val="00344272"/>
    <w:rsid w:val="00365C1B"/>
    <w:rsid w:val="00375C94"/>
    <w:rsid w:val="003C2A9F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A5EE4"/>
    <w:rsid w:val="005C229A"/>
    <w:rsid w:val="00605B00"/>
    <w:rsid w:val="00605FC6"/>
    <w:rsid w:val="0064278F"/>
    <w:rsid w:val="00645805"/>
    <w:rsid w:val="00656169"/>
    <w:rsid w:val="00656F67"/>
    <w:rsid w:val="00660D7C"/>
    <w:rsid w:val="006801F8"/>
    <w:rsid w:val="006B588A"/>
    <w:rsid w:val="00721CBB"/>
    <w:rsid w:val="007510EF"/>
    <w:rsid w:val="00753ABE"/>
    <w:rsid w:val="00763E75"/>
    <w:rsid w:val="00784100"/>
    <w:rsid w:val="007D7160"/>
    <w:rsid w:val="008A34D3"/>
    <w:rsid w:val="008C45AB"/>
    <w:rsid w:val="008C695F"/>
    <w:rsid w:val="008D7351"/>
    <w:rsid w:val="009661E0"/>
    <w:rsid w:val="009947EC"/>
    <w:rsid w:val="009A1C7F"/>
    <w:rsid w:val="009A581C"/>
    <w:rsid w:val="009C4726"/>
    <w:rsid w:val="00AA4871"/>
    <w:rsid w:val="00AE14DF"/>
    <w:rsid w:val="00AE72F2"/>
    <w:rsid w:val="00AE7D2B"/>
    <w:rsid w:val="00B96377"/>
    <w:rsid w:val="00BC24CF"/>
    <w:rsid w:val="00BC3AA1"/>
    <w:rsid w:val="00BD0D2C"/>
    <w:rsid w:val="00BD19AB"/>
    <w:rsid w:val="00BD7767"/>
    <w:rsid w:val="00BF0FE7"/>
    <w:rsid w:val="00BF2461"/>
    <w:rsid w:val="00BF73AE"/>
    <w:rsid w:val="00C02B74"/>
    <w:rsid w:val="00C26A25"/>
    <w:rsid w:val="00C32ACF"/>
    <w:rsid w:val="00C40318"/>
    <w:rsid w:val="00C57D98"/>
    <w:rsid w:val="00C62365"/>
    <w:rsid w:val="00C64854"/>
    <w:rsid w:val="00C72F46"/>
    <w:rsid w:val="00C85E61"/>
    <w:rsid w:val="00CD3BA0"/>
    <w:rsid w:val="00CD7746"/>
    <w:rsid w:val="00D44DA5"/>
    <w:rsid w:val="00DA6275"/>
    <w:rsid w:val="00DC341C"/>
    <w:rsid w:val="00DC3460"/>
    <w:rsid w:val="00DC54F3"/>
    <w:rsid w:val="00DD57B7"/>
    <w:rsid w:val="00DE0191"/>
    <w:rsid w:val="00DE39D7"/>
    <w:rsid w:val="00E55714"/>
    <w:rsid w:val="00E84F8E"/>
    <w:rsid w:val="00EC75EA"/>
    <w:rsid w:val="00EE3703"/>
    <w:rsid w:val="00EE58B6"/>
    <w:rsid w:val="00F069B3"/>
    <w:rsid w:val="00F30390"/>
    <w:rsid w:val="00F466E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C8C-CA7F-495D-A14A-90D44EFC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25</cp:revision>
  <cp:lastPrinted>2017-10-09T01:28:00Z</cp:lastPrinted>
  <dcterms:created xsi:type="dcterms:W3CDTF">2017-10-06T05:41:00Z</dcterms:created>
  <dcterms:modified xsi:type="dcterms:W3CDTF">2017-10-09T01:30:00Z</dcterms:modified>
</cp:coreProperties>
</file>