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5B" w:rsidRPr="009C4726" w:rsidRDefault="00EE155B" w:rsidP="00EE155B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EE155B" w:rsidRPr="009C4726" w:rsidRDefault="00EE155B" w:rsidP="00EE155B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EE155B" w:rsidRPr="009C4726" w:rsidRDefault="00EE155B" w:rsidP="00EE155B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EE155B" w:rsidRPr="009C4726" w:rsidRDefault="00EE155B" w:rsidP="00EE155B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>о</w:t>
      </w:r>
      <w:r w:rsidRPr="009C4726">
        <w:rPr>
          <w:b/>
        </w:rPr>
        <w:t xml:space="preserve"> </w:t>
      </w:r>
      <w:r>
        <w:rPr>
          <w:b/>
          <w:lang w:val="en-US"/>
        </w:rPr>
        <w:t>II</w:t>
      </w:r>
      <w:r w:rsidRPr="009C4726">
        <w:rPr>
          <w:b/>
        </w:rPr>
        <w:t xml:space="preserve"> квартале 20</w:t>
      </w:r>
      <w:r>
        <w:rPr>
          <w:b/>
        </w:rPr>
        <w:t xml:space="preserve">18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9C4726" w:rsidRDefault="00EE155B" w:rsidP="00EE155B">
      <w:r>
        <w:t xml:space="preserve">В Территориальный орган Федеральной службы государственной статистики по Забайкальскому краю во </w:t>
      </w:r>
      <w:r>
        <w:rPr>
          <w:lang w:val="en-US"/>
        </w:rPr>
        <w:t>II</w:t>
      </w:r>
      <w:r>
        <w:t xml:space="preserve"> квартале 20</w:t>
      </w:r>
      <w:r w:rsidRPr="003147B9">
        <w:t>18</w:t>
      </w:r>
      <w:r>
        <w:t xml:space="preserve"> года поступило </w:t>
      </w:r>
      <w:r w:rsidRPr="00EE155B">
        <w:t>15</w:t>
      </w:r>
      <w:r w:rsidR="009C4726">
        <w:t xml:space="preserve"> обращений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Pr="00EE155B">
        <w:t>9</w:t>
      </w:r>
      <w:r w:rsidR="002F4BEE">
        <w:t xml:space="preserve">, 2 месяц квартала - </w:t>
      </w:r>
      <w:r w:rsidRPr="00EE155B">
        <w:t>3</w:t>
      </w:r>
      <w:r w:rsidR="002F4BEE">
        <w:t>, 3 месяц квартала -</w:t>
      </w:r>
      <w:r w:rsidRPr="00EE155B">
        <w:t xml:space="preserve"> 3</w:t>
      </w:r>
      <w:r w:rsidR="002F4BEE">
        <w:t>)</w:t>
      </w:r>
      <w:r w:rsidR="009C4726">
        <w:t xml:space="preserve">, что на </w:t>
      </w:r>
      <w:r w:rsidRPr="00EE155B">
        <w:t>4</w:t>
      </w:r>
      <w:r w:rsidR="00DF5BE0">
        <w:t>0</w:t>
      </w:r>
      <w:r w:rsidR="009C4726">
        <w:t xml:space="preserve">% больше, чем в </w:t>
      </w:r>
      <w:r>
        <w:rPr>
          <w:lang w:val="en-US"/>
        </w:rPr>
        <w:t>I</w:t>
      </w:r>
      <w:r>
        <w:t xml:space="preserve"> </w:t>
      </w:r>
      <w:r w:rsidR="009C4726">
        <w:t>квартале 20</w:t>
      </w:r>
      <w:r>
        <w:t>18</w:t>
      </w:r>
      <w:r w:rsidR="009C4726"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5B6667">
        <w:t>15</w:t>
      </w:r>
      <w:r>
        <w:t xml:space="preserve"> (</w:t>
      </w:r>
      <w:r w:rsidR="005B6667">
        <w:t>100</w:t>
      </w:r>
      <w:r>
        <w:t>%)</w:t>
      </w:r>
      <w:r>
        <w:rPr>
          <w:rStyle w:val="a7"/>
        </w:rPr>
        <w:footnoteReference w:id="1"/>
      </w:r>
      <w:r w:rsidR="005B6667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</w:t>
      </w:r>
      <w:r w:rsidR="005B6667">
        <w:t>–</w:t>
      </w:r>
      <w:r>
        <w:t xml:space="preserve"> </w:t>
      </w:r>
      <w:r w:rsidR="005B6667">
        <w:t xml:space="preserve">5 </w:t>
      </w:r>
      <w:r w:rsidR="00763E75">
        <w:t>(</w:t>
      </w:r>
      <w:r w:rsidR="005B6667">
        <w:t>33,3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5B6667">
        <w:t>9</w:t>
      </w:r>
      <w:r w:rsidR="00763E75">
        <w:t xml:space="preserve"> (</w:t>
      </w:r>
      <w:r w:rsidR="005B6667">
        <w:t>60</w:t>
      </w:r>
      <w:r w:rsidR="00763E75">
        <w:t>%)</w:t>
      </w:r>
      <w:r>
        <w:t>;</w:t>
      </w:r>
    </w:p>
    <w:p w:rsidR="00BF2461" w:rsidRDefault="00BF2461" w:rsidP="009C4726">
      <w:r>
        <w:t>личн</w:t>
      </w:r>
      <w:r w:rsidR="005B6667">
        <w:t>ое обращение</w:t>
      </w:r>
      <w:r>
        <w:t xml:space="preserve"> </w:t>
      </w:r>
      <w:r w:rsidR="005B6667">
        <w:t>–</w:t>
      </w:r>
      <w:r>
        <w:t xml:space="preserve"> </w:t>
      </w:r>
      <w:r w:rsidR="005B6667">
        <w:t xml:space="preserve">1 </w:t>
      </w:r>
      <w:r w:rsidR="00763E75">
        <w:t>(</w:t>
      </w:r>
      <w:r w:rsidR="005B6667">
        <w:t>6,7</w:t>
      </w:r>
      <w:r w:rsidR="00763E75">
        <w:t>%)</w:t>
      </w:r>
      <w:r w:rsidR="00372447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>в</w:t>
      </w:r>
      <w:r w:rsidR="00372447">
        <w:t>о</w:t>
      </w:r>
      <w:r>
        <w:t xml:space="preserve"> </w:t>
      </w:r>
      <w:r w:rsidR="00372447">
        <w:rPr>
          <w:lang w:val="en-US"/>
        </w:rPr>
        <w:t>II</w:t>
      </w:r>
      <w:r w:rsidR="00372447" w:rsidRPr="00372447">
        <w:t xml:space="preserve"> </w:t>
      </w:r>
      <w:r>
        <w:t>квартале 20</w:t>
      </w:r>
      <w:r w:rsidR="00372447" w:rsidRPr="00372447">
        <w:t>18</w:t>
      </w:r>
      <w:r>
        <w:t xml:space="preserve"> года обращений граждан по территориальному признаку показал, что наибольшее количество обращений поступило из </w:t>
      </w:r>
      <w:r w:rsidR="00372447">
        <w:t>Забайкальского края</w:t>
      </w:r>
      <w:r w:rsidR="00AA235D">
        <w:t>.</w:t>
      </w:r>
      <w:r w:rsidR="00372447">
        <w:t xml:space="preserve"> Одно обращение поступило из Тюменской области.</w:t>
      </w:r>
    </w:p>
    <w:p w:rsidR="002F4BEE" w:rsidRDefault="002F4BEE" w:rsidP="009C4726">
      <w:r>
        <w:t>В</w:t>
      </w:r>
      <w:r w:rsidR="00FD5890">
        <w:t xml:space="preserve">о </w:t>
      </w:r>
      <w:r w:rsidR="00FD5890">
        <w:rPr>
          <w:lang w:val="en-US"/>
        </w:rPr>
        <w:t>II</w:t>
      </w:r>
      <w:r>
        <w:t xml:space="preserve"> квартале 20</w:t>
      </w:r>
      <w:r w:rsidR="00FD5890" w:rsidRPr="00FD5890">
        <w:t>18</w:t>
      </w:r>
      <w:r>
        <w:t xml:space="preserve"> года рассмотрено </w:t>
      </w:r>
      <w:r w:rsidR="00FD5890" w:rsidRPr="00FD5890">
        <w:t>13</w:t>
      </w:r>
      <w:r>
        <w:t xml:space="preserve"> обращений граждан, что </w:t>
      </w:r>
      <w:r w:rsidR="003C2A9F">
        <w:t xml:space="preserve">на </w:t>
      </w:r>
      <w:r w:rsidR="00FD5890" w:rsidRPr="00FD5890">
        <w:t>15</w:t>
      </w:r>
      <w:r w:rsidR="00FD5890" w:rsidRPr="00A1489C">
        <w:t>,</w:t>
      </w:r>
      <w:r w:rsidR="00FD5890" w:rsidRPr="00FD5890">
        <w:t>4</w:t>
      </w:r>
      <w:r w:rsidR="003C2A9F">
        <w:t>% больше</w:t>
      </w:r>
      <w:r w:rsidR="00763E75">
        <w:t xml:space="preserve">, чем в </w:t>
      </w:r>
      <w:r w:rsidR="00A1489C">
        <w:rPr>
          <w:lang w:val="en-US"/>
        </w:rPr>
        <w:t>I</w:t>
      </w:r>
      <w:r w:rsidR="00763E75">
        <w:t xml:space="preserve"> квартале 20</w:t>
      </w:r>
      <w:r w:rsidR="00A1489C" w:rsidRPr="00A1489C">
        <w:t>18</w:t>
      </w:r>
      <w:r w:rsidR="003C2A9F">
        <w:t xml:space="preserve"> года.</w:t>
      </w:r>
    </w:p>
    <w:p w:rsidR="003C2A9F" w:rsidRDefault="003C2A9F" w:rsidP="009C4726">
      <w:r>
        <w:t xml:space="preserve">При этом </w:t>
      </w:r>
      <w:r w:rsidR="00C11ABF" w:rsidRPr="00C11ABF">
        <w:t>2</w:t>
      </w:r>
      <w:r>
        <w:t xml:space="preserve"> обращени</w:t>
      </w:r>
      <w:r w:rsidR="00C11ABF">
        <w:t>я</w:t>
      </w:r>
      <w:r>
        <w:t xml:space="preserve"> граждан находятся на рассмотрении на 1 </w:t>
      </w:r>
      <w:r w:rsidR="00C11ABF">
        <w:t>июля 2018 года</w:t>
      </w:r>
      <w:r>
        <w:t xml:space="preserve">, поступивших в </w:t>
      </w:r>
      <w:r w:rsidR="00C11ABF">
        <w:rPr>
          <w:lang w:val="en-US"/>
        </w:rPr>
        <w:t>I</w:t>
      </w:r>
      <w:r w:rsidR="00C11ABF" w:rsidRPr="00C11ABF">
        <w:t xml:space="preserve"> </w:t>
      </w:r>
      <w:r>
        <w:t>квартале 20</w:t>
      </w:r>
      <w:r w:rsidR="00C11ABF" w:rsidRPr="00C11ABF">
        <w:t>18</w:t>
      </w:r>
      <w:r>
        <w:t xml:space="preserve"> года.</w:t>
      </w:r>
    </w:p>
    <w:p w:rsidR="003C2A9F" w:rsidRDefault="00763E75" w:rsidP="009C4726">
      <w:r>
        <w:t>По результатам рассмотрения обращений граждан в</w:t>
      </w:r>
      <w:r w:rsidR="00C11ABF">
        <w:t>о</w:t>
      </w:r>
      <w:r w:rsidR="00C11ABF" w:rsidRPr="00C11ABF">
        <w:t xml:space="preserve"> </w:t>
      </w:r>
      <w:r w:rsidR="00C11ABF">
        <w:rPr>
          <w:lang w:val="en-US"/>
        </w:rPr>
        <w:t>II</w:t>
      </w:r>
      <w:r>
        <w:t xml:space="preserve"> квартале 20</w:t>
      </w:r>
      <w:r w:rsidR="00C11ABF" w:rsidRPr="00C11ABF">
        <w:t>18</w:t>
      </w:r>
      <w:r>
        <w:t xml:space="preserve"> года дано </w:t>
      </w:r>
      <w:r w:rsidR="00C11ABF" w:rsidRPr="00C11ABF">
        <w:t>13</w:t>
      </w:r>
      <w:r>
        <w:t xml:space="preserve"> ответов, что на </w:t>
      </w:r>
      <w:r w:rsidR="00C11ABF" w:rsidRPr="00C11ABF">
        <w:t>15,4</w:t>
      </w:r>
      <w:r>
        <w:t xml:space="preserve">% больше, чем в </w:t>
      </w:r>
      <w:r w:rsidR="00C11ABF">
        <w:rPr>
          <w:lang w:val="en-US"/>
        </w:rPr>
        <w:t>I</w:t>
      </w:r>
      <w:r w:rsidR="00C11ABF" w:rsidRPr="00C11ABF">
        <w:t xml:space="preserve"> </w:t>
      </w:r>
      <w:r>
        <w:t>квартале 20</w:t>
      </w:r>
      <w:r w:rsidR="00C11ABF" w:rsidRPr="00C11ABF">
        <w:t>18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C11ABF" w:rsidRPr="008B0940">
        <w:t>13</w:t>
      </w:r>
      <w:r>
        <w:t xml:space="preserve"> (</w:t>
      </w:r>
      <w:r w:rsidR="00C11ABF" w:rsidRPr="008B0940">
        <w:t>100</w:t>
      </w:r>
      <w:r>
        <w:t>%)</w:t>
      </w:r>
      <w:r w:rsidR="00C11ABF" w:rsidRPr="008B0940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8B0940">
        <w:t>12</w:t>
      </w:r>
      <w:r>
        <w:t xml:space="preserve"> (</w:t>
      </w:r>
      <w:r w:rsidR="008B0940">
        <w:t>92,3</w:t>
      </w:r>
      <w:r>
        <w:t>%);</w:t>
      </w:r>
    </w:p>
    <w:p w:rsidR="008C45AB" w:rsidRPr="009C4726" w:rsidRDefault="008C45AB" w:rsidP="008C45AB">
      <w:r>
        <w:t>"</w:t>
      </w:r>
      <w:r w:rsidR="008B0940">
        <w:t>дан ответ автору</w:t>
      </w:r>
      <w:r>
        <w:t xml:space="preserve">" </w:t>
      </w:r>
      <w:r w:rsidR="008B0940">
        <w:t>–</w:t>
      </w:r>
      <w:r>
        <w:t xml:space="preserve"> </w:t>
      </w:r>
      <w:r w:rsidR="008B0940">
        <w:t xml:space="preserve">1 </w:t>
      </w:r>
      <w:r>
        <w:t>(</w:t>
      </w:r>
      <w:r w:rsidR="008B0940">
        <w:t>7,7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8B0940">
        <w:t>13</w:t>
      </w:r>
      <w:r>
        <w:t xml:space="preserve"> (</w:t>
      </w:r>
      <w:r w:rsidR="008B0940">
        <w:t>100</w:t>
      </w:r>
      <w:r>
        <w:t>%);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8B0940">
        <w:t>13</w:t>
      </w:r>
      <w:r>
        <w:t xml:space="preserve"> (</w:t>
      </w:r>
      <w:r w:rsidR="008B0940">
        <w:t>100</w:t>
      </w:r>
      <w:r w:rsidR="00E42291">
        <w:t xml:space="preserve"> 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42291">
        <w:t>Забайкалкрайстата</w:t>
      </w:r>
      <w:proofErr w:type="spellEnd"/>
      <w:r>
        <w:t xml:space="preserve"> - </w:t>
      </w:r>
      <w:r w:rsidR="00CD056C">
        <w:t>13</w:t>
      </w:r>
      <w:r>
        <w:t xml:space="preserve"> (</w:t>
      </w:r>
      <w:r w:rsidR="00CD056C">
        <w:t>100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B634E3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B634E3">
        <w:rPr>
          <w:sz w:val="28"/>
          <w:szCs w:val="28"/>
          <w:lang w:val="en-US"/>
        </w:rPr>
        <w:t>II</w:t>
      </w:r>
      <w:r w:rsidRPr="00EE3703">
        <w:rPr>
          <w:sz w:val="28"/>
          <w:szCs w:val="28"/>
        </w:rPr>
        <w:t xml:space="preserve"> квартале 20</w:t>
      </w:r>
      <w:r w:rsidR="00B634E3">
        <w:rPr>
          <w:sz w:val="28"/>
          <w:szCs w:val="28"/>
        </w:rPr>
        <w:t>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DF5BE0">
        <w:rPr>
          <w:sz w:val="28"/>
          <w:szCs w:val="28"/>
        </w:rPr>
        <w:t xml:space="preserve">о </w:t>
      </w:r>
      <w:r w:rsidR="00DF5BE0">
        <w:rPr>
          <w:sz w:val="28"/>
          <w:szCs w:val="28"/>
          <w:lang w:val="en-US"/>
        </w:rPr>
        <w:t>II</w:t>
      </w:r>
      <w:r w:rsidR="00DF5BE0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квартале 20</w:t>
      </w:r>
      <w:r w:rsidR="00DF5BE0">
        <w:rPr>
          <w:sz w:val="28"/>
          <w:szCs w:val="28"/>
        </w:rPr>
        <w:t>18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7D2B68">
        <w:rPr>
          <w:sz w:val="28"/>
          <w:szCs w:val="28"/>
        </w:rPr>
        <w:t xml:space="preserve">типовым общероссийским </w:t>
      </w:r>
      <w:r w:rsidR="004544A9">
        <w:rPr>
          <w:sz w:val="28"/>
          <w:szCs w:val="28"/>
        </w:rPr>
        <w:t>тематическ</w:t>
      </w:r>
      <w:r w:rsidR="007D2B68">
        <w:rPr>
          <w:sz w:val="28"/>
          <w:szCs w:val="28"/>
        </w:rPr>
        <w:t>им</w:t>
      </w:r>
      <w:r w:rsidR="004544A9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</w:t>
      </w:r>
      <w:r w:rsidR="007D2B68">
        <w:rPr>
          <w:sz w:val="28"/>
          <w:szCs w:val="28"/>
        </w:rPr>
        <w:t xml:space="preserve"> </w:t>
      </w:r>
      <w:r w:rsidR="007D2B68">
        <w:rPr>
          <w:sz w:val="28"/>
          <w:szCs w:val="28"/>
        </w:rPr>
        <w:lastRenderedPageBreak/>
        <w:t>Российской Федерации, иностранных граждан, лиц без гражданства, объединений граждан, в том числе юридических лиц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973F87" w:rsidRPr="00103349" w:rsidTr="009B01DE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73F87" w:rsidRPr="009947EC" w:rsidRDefault="00973F87" w:rsidP="00C67C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73F87" w:rsidRPr="009947EC" w:rsidRDefault="00973F87" w:rsidP="00C67CA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973F87" w:rsidRDefault="00973F87" w:rsidP="00C67CA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73F87" w:rsidRPr="00103349" w:rsidTr="009B01DE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973F87" w:rsidRPr="009947EC" w:rsidRDefault="00973F87" w:rsidP="00C67C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73F87" w:rsidRPr="009947EC" w:rsidRDefault="00973F87" w:rsidP="00C67CA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3F87" w:rsidRPr="00DC54F3" w:rsidRDefault="00973F87" w:rsidP="00C67CA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973F87" w:rsidRPr="00DC54F3" w:rsidRDefault="00973F87" w:rsidP="00C67CA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973F87" w:rsidRPr="00DC54F3" w:rsidRDefault="00973F87" w:rsidP="00C67CA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9B01DE" w:rsidRPr="00103349" w:rsidTr="009B01DE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9B01DE" w:rsidRPr="009947EC" w:rsidRDefault="009B01DE" w:rsidP="00C67C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B01DE" w:rsidRPr="009947EC" w:rsidRDefault="009B01DE" w:rsidP="00C67CA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01DE" w:rsidRPr="00DC54F3" w:rsidRDefault="009B01DE" w:rsidP="00C67CA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01DE" w:rsidRPr="00DC54F3" w:rsidRDefault="009B01DE" w:rsidP="00C67CA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01DE" w:rsidRPr="00DC54F3" w:rsidRDefault="009B01DE" w:rsidP="00C67CA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5E494C" w:rsidRPr="005E494C" w:rsidTr="000166A0">
        <w:trPr>
          <w:cantSplit/>
        </w:trPr>
        <w:tc>
          <w:tcPr>
            <w:tcW w:w="2410" w:type="dxa"/>
            <w:shd w:val="clear" w:color="auto" w:fill="auto"/>
            <w:noWrap/>
          </w:tcPr>
          <w:p w:rsidR="005E494C" w:rsidRPr="00350F31" w:rsidRDefault="005E494C" w:rsidP="005E494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</w:tcPr>
          <w:p w:rsidR="005E494C" w:rsidRPr="009B01DE" w:rsidRDefault="005E494C" w:rsidP="009B01DE">
            <w:pPr>
              <w:ind w:firstLine="34"/>
              <w:jc w:val="left"/>
              <w:rPr>
                <w:rFonts w:ascii="Calibri" w:hAnsi="Calibri" w:cs="Calibri"/>
                <w:b/>
                <w:color w:val="800000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vAlign w:val="center"/>
          </w:tcPr>
          <w:p w:rsidR="005E494C" w:rsidRPr="009B01DE" w:rsidRDefault="005E494C" w:rsidP="000166A0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494C" w:rsidRPr="009B01DE" w:rsidRDefault="005E494C" w:rsidP="000166A0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E494C" w:rsidRPr="009B01DE" w:rsidRDefault="005E494C" w:rsidP="000166A0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</w:tcPr>
          <w:p w:rsidR="005E494C" w:rsidRPr="00350F31" w:rsidRDefault="005E494C" w:rsidP="005E494C">
            <w:pPr>
              <w:ind w:left="-108" w:right="-108" w:firstLine="34"/>
              <w:rPr>
                <w:rFonts w:ascii="Calibri" w:hAnsi="Calibri" w:cs="Calibri"/>
                <w:b/>
              </w:rPr>
            </w:pPr>
            <w:r w:rsidRPr="00350F31">
              <w:rPr>
                <w:b/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</w:tcPr>
          <w:p w:rsidR="005E494C" w:rsidRDefault="005E494C" w:rsidP="005E494C">
            <w:pPr>
              <w:ind w:firstLine="34"/>
              <w:rPr>
                <w:rFonts w:ascii="Calibri" w:hAnsi="Calibri" w:cs="Calibri"/>
              </w:rPr>
            </w:pPr>
            <w:r w:rsidRPr="005E494C">
              <w:rPr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E494C" w:rsidRPr="000166A0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E494C" w:rsidRPr="000166A0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E494C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5E494C" w:rsidRPr="00350F31" w:rsidRDefault="005E494C" w:rsidP="00C67CAF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494C" w:rsidRPr="002E18CA" w:rsidRDefault="005E494C" w:rsidP="00C67CA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</w:tcPr>
          <w:p w:rsidR="005E494C" w:rsidRPr="00350F31" w:rsidRDefault="005E494C" w:rsidP="005E494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5E494C" w:rsidRPr="009B01DE" w:rsidRDefault="005E494C" w:rsidP="009B01DE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  <w:vAlign w:val="center"/>
          </w:tcPr>
          <w:p w:rsidR="005E494C" w:rsidRP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494C" w:rsidRP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</w:tcPr>
          <w:p w:rsidR="005E494C" w:rsidRPr="00350F31" w:rsidRDefault="005E494C" w:rsidP="005E494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0002.0007.0071.0282</w:t>
            </w:r>
          </w:p>
        </w:tc>
        <w:tc>
          <w:tcPr>
            <w:tcW w:w="5954" w:type="dxa"/>
            <w:shd w:val="clear" w:color="auto" w:fill="auto"/>
          </w:tcPr>
          <w:p w:rsidR="005E494C" w:rsidRPr="005E494C" w:rsidRDefault="005E494C" w:rsidP="005E494C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Назначение пенсии</w:t>
            </w:r>
            <w:r>
              <w:rPr>
                <w:sz w:val="24"/>
                <w:szCs w:val="24"/>
              </w:rPr>
              <w:t xml:space="preserve"> </w:t>
            </w:r>
            <w:r w:rsidRPr="005E494C">
              <w:rPr>
                <w:sz w:val="24"/>
                <w:szCs w:val="24"/>
              </w:rPr>
              <w:t>за выслугу лет</w:t>
            </w:r>
          </w:p>
        </w:tc>
        <w:tc>
          <w:tcPr>
            <w:tcW w:w="850" w:type="dxa"/>
            <w:vAlign w:val="center"/>
          </w:tcPr>
          <w:p w:rsidR="005E494C" w:rsidRPr="005E494C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494C" w:rsidRPr="005E494C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E494C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5E494C" w:rsidRPr="00350F31" w:rsidRDefault="005E494C" w:rsidP="00C67CAF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494C" w:rsidRPr="002E18CA" w:rsidRDefault="005E494C" w:rsidP="00C67CA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</w:tcPr>
          <w:p w:rsidR="005E494C" w:rsidRPr="00350F31" w:rsidRDefault="005E494C" w:rsidP="005E494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5E494C" w:rsidRPr="009B01DE" w:rsidRDefault="005E494C" w:rsidP="009B01DE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5E494C" w:rsidRP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494C" w:rsidRP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494C" w:rsidRDefault="005E494C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E494C" w:rsidRPr="00103349" w:rsidTr="000166A0">
        <w:trPr>
          <w:cantSplit/>
        </w:trPr>
        <w:tc>
          <w:tcPr>
            <w:tcW w:w="2410" w:type="dxa"/>
            <w:shd w:val="clear" w:color="auto" w:fill="auto"/>
            <w:noWrap/>
          </w:tcPr>
          <w:p w:rsidR="005E494C" w:rsidRPr="00350F31" w:rsidRDefault="005E494C" w:rsidP="005E494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5E494C" w:rsidRPr="005E494C" w:rsidRDefault="005E494C" w:rsidP="005E494C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5E494C" w:rsidRPr="000166A0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E494C" w:rsidRPr="000166A0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E494C" w:rsidRDefault="000166A0" w:rsidP="000166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94C" w:rsidRPr="00103349" w:rsidTr="009B01DE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5E494C" w:rsidRPr="00EE4315" w:rsidRDefault="005E494C" w:rsidP="00C67CAF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494C" w:rsidRPr="002E18CA" w:rsidRDefault="005E494C" w:rsidP="00C67CA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494C" w:rsidRDefault="005E494C" w:rsidP="00C67CA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E494C" w:rsidRDefault="005E494C" w:rsidP="00C67CA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E494C" w:rsidRDefault="005E494C" w:rsidP="00C67CAF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73F87" w:rsidRDefault="00973F87" w:rsidP="00EE58B6">
      <w:pPr>
        <w:pStyle w:val="Default"/>
        <w:ind w:firstLine="709"/>
        <w:jc w:val="both"/>
        <w:rPr>
          <w:sz w:val="28"/>
          <w:szCs w:val="28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1E" w:rsidRDefault="0035391E" w:rsidP="00CD7746">
      <w:r>
        <w:separator/>
      </w:r>
    </w:p>
  </w:endnote>
  <w:endnote w:type="continuationSeparator" w:id="0">
    <w:p w:rsidR="0035391E" w:rsidRDefault="0035391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1E" w:rsidRDefault="0035391E" w:rsidP="00CD7746">
      <w:r>
        <w:separator/>
      </w:r>
    </w:p>
  </w:footnote>
  <w:footnote w:type="continuationSeparator" w:id="0">
    <w:p w:rsidR="0035391E" w:rsidRDefault="0035391E" w:rsidP="00CD7746">
      <w:r>
        <w:continuationSeparator/>
      </w:r>
    </w:p>
  </w:footnote>
  <w:footnote w:id="1">
    <w:p w:rsidR="008B0940" w:rsidRDefault="008B094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973F87" w:rsidRDefault="00973F87" w:rsidP="00973F8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8B0940" w:rsidRDefault="008B09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31">
          <w:rPr>
            <w:noProof/>
          </w:rPr>
          <w:t>2</w:t>
        </w:r>
        <w:r>
          <w:fldChar w:fldCharType="end"/>
        </w:r>
      </w:p>
    </w:sdtContent>
  </w:sdt>
  <w:p w:rsidR="008B0940" w:rsidRDefault="008B0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66A0"/>
    <w:rsid w:val="00033638"/>
    <w:rsid w:val="00045051"/>
    <w:rsid w:val="0006348E"/>
    <w:rsid w:val="000D42CA"/>
    <w:rsid w:val="00136630"/>
    <w:rsid w:val="001428B4"/>
    <w:rsid w:val="001445DE"/>
    <w:rsid w:val="001A33CB"/>
    <w:rsid w:val="001C2FD0"/>
    <w:rsid w:val="001D035D"/>
    <w:rsid w:val="00261BB3"/>
    <w:rsid w:val="00280953"/>
    <w:rsid w:val="002E18CA"/>
    <w:rsid w:val="002F4BEE"/>
    <w:rsid w:val="0031639F"/>
    <w:rsid w:val="003207F3"/>
    <w:rsid w:val="00350F31"/>
    <w:rsid w:val="0035391E"/>
    <w:rsid w:val="00365C1B"/>
    <w:rsid w:val="00372447"/>
    <w:rsid w:val="00375C94"/>
    <w:rsid w:val="003C2A9F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B6667"/>
    <w:rsid w:val="005C229A"/>
    <w:rsid w:val="005D297F"/>
    <w:rsid w:val="005E494C"/>
    <w:rsid w:val="00605B00"/>
    <w:rsid w:val="00605FC6"/>
    <w:rsid w:val="00656169"/>
    <w:rsid w:val="00660D7C"/>
    <w:rsid w:val="006801F8"/>
    <w:rsid w:val="006B588A"/>
    <w:rsid w:val="00753ABE"/>
    <w:rsid w:val="00763E75"/>
    <w:rsid w:val="00784100"/>
    <w:rsid w:val="007D2B68"/>
    <w:rsid w:val="008A34D3"/>
    <w:rsid w:val="008B0940"/>
    <w:rsid w:val="008C45AB"/>
    <w:rsid w:val="008C695F"/>
    <w:rsid w:val="009661E0"/>
    <w:rsid w:val="00973F87"/>
    <w:rsid w:val="009947EC"/>
    <w:rsid w:val="009A1C7F"/>
    <w:rsid w:val="009B01DE"/>
    <w:rsid w:val="009C4726"/>
    <w:rsid w:val="00A1489C"/>
    <w:rsid w:val="00AA235D"/>
    <w:rsid w:val="00AA4871"/>
    <w:rsid w:val="00AE14DF"/>
    <w:rsid w:val="00AE7D2B"/>
    <w:rsid w:val="00AF371A"/>
    <w:rsid w:val="00B634E3"/>
    <w:rsid w:val="00B96377"/>
    <w:rsid w:val="00BC24CF"/>
    <w:rsid w:val="00BD0D2C"/>
    <w:rsid w:val="00BD19AB"/>
    <w:rsid w:val="00BD7767"/>
    <w:rsid w:val="00BF2461"/>
    <w:rsid w:val="00BF73AE"/>
    <w:rsid w:val="00C11ABF"/>
    <w:rsid w:val="00C26A25"/>
    <w:rsid w:val="00C40318"/>
    <w:rsid w:val="00C62365"/>
    <w:rsid w:val="00C64854"/>
    <w:rsid w:val="00C72F46"/>
    <w:rsid w:val="00CD056C"/>
    <w:rsid w:val="00CD3BA0"/>
    <w:rsid w:val="00CD7746"/>
    <w:rsid w:val="00D44DA5"/>
    <w:rsid w:val="00DA6275"/>
    <w:rsid w:val="00DC3460"/>
    <w:rsid w:val="00DC54F3"/>
    <w:rsid w:val="00DE39D7"/>
    <w:rsid w:val="00DF5BE0"/>
    <w:rsid w:val="00E13DE8"/>
    <w:rsid w:val="00E42291"/>
    <w:rsid w:val="00E84F8E"/>
    <w:rsid w:val="00EC75EA"/>
    <w:rsid w:val="00EE155B"/>
    <w:rsid w:val="00EE3703"/>
    <w:rsid w:val="00EE58B6"/>
    <w:rsid w:val="00F069B3"/>
    <w:rsid w:val="00FD06DF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D811-8DCD-42C3-AEC7-3346B51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21</cp:revision>
  <cp:lastPrinted>2014-03-26T07:53:00Z</cp:lastPrinted>
  <dcterms:created xsi:type="dcterms:W3CDTF">2014-03-25T13:45:00Z</dcterms:created>
  <dcterms:modified xsi:type="dcterms:W3CDTF">2018-07-04T01:46:00Z</dcterms:modified>
</cp:coreProperties>
</file>